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Lucida Console" w:eastAsia="Times New Roman" w:hAnsi="Lucida Console" w:cs="Courier New"/>
          <w:color w:val="504D4D"/>
          <w:sz w:val="18"/>
          <w:szCs w:val="18"/>
          <w:lang w:eastAsia="ru-RU"/>
        </w:rPr>
      </w:pPr>
      <w:r>
        <w:rPr>
          <w:rFonts w:ascii="Lucida Console" w:eastAsia="Times New Roman" w:hAnsi="Lucida Console" w:cs="Courier New"/>
          <w:color w:val="504D4D"/>
          <w:sz w:val="18"/>
          <w:szCs w:val="18"/>
          <w:lang w:val="en-US" w:eastAsia="ru-RU"/>
        </w:rPr>
        <w:t xml:space="preserve">                                  </w:t>
      </w:r>
      <w:bookmarkStart w:id="0" w:name="_GoBack"/>
      <w:bookmarkEnd w:id="0"/>
      <w:r w:rsidRPr="005B580A">
        <w:rPr>
          <w:rFonts w:ascii="Lucida Console" w:eastAsia="Times New Roman" w:hAnsi="Lucida Console" w:cs="Courier New"/>
          <w:color w:val="504D4D"/>
          <w:sz w:val="18"/>
          <w:szCs w:val="18"/>
          <w:lang w:eastAsia="ru-RU"/>
        </w:rPr>
        <w:t>В ______________ районный суд</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 xml:space="preserve">                                              города ______________________</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 xml:space="preserve">                                              _____________________________</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 xml:space="preserve">                                                        (индекс)</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 xml:space="preserve">                                                           ООО "</w:t>
      </w:r>
      <w:proofErr w:type="spellStart"/>
      <w:r w:rsidRPr="005B580A">
        <w:rPr>
          <w:rFonts w:ascii="Lucida Console" w:eastAsia="Times New Roman" w:hAnsi="Lucida Console" w:cs="Courier New"/>
          <w:color w:val="504D4D"/>
          <w:sz w:val="18"/>
          <w:szCs w:val="18"/>
          <w:lang w:eastAsia="ru-RU"/>
        </w:rPr>
        <w:t>Name</w:t>
      </w:r>
      <w:proofErr w:type="spellEnd"/>
      <w:r w:rsidRPr="005B580A">
        <w:rPr>
          <w:rFonts w:ascii="Lucida Console" w:eastAsia="Times New Roman" w:hAnsi="Lucida Console" w:cs="Courier New"/>
          <w:color w:val="504D4D"/>
          <w:sz w:val="18"/>
          <w:szCs w:val="18"/>
          <w:lang w:eastAsia="ru-RU"/>
        </w:rPr>
        <w:t>"</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 xml:space="preserve">                                              Истец: ______________________</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 xml:space="preserve">                                                        (индекс)</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 xml:space="preserve">                                                          Г-н </w:t>
      </w:r>
      <w:proofErr w:type="spellStart"/>
      <w:r w:rsidRPr="005B580A">
        <w:rPr>
          <w:rFonts w:ascii="Lucida Console" w:eastAsia="Times New Roman" w:hAnsi="Lucida Console" w:cs="Courier New"/>
          <w:color w:val="504D4D"/>
          <w:sz w:val="18"/>
          <w:szCs w:val="18"/>
          <w:lang w:eastAsia="ru-RU"/>
        </w:rPr>
        <w:t>Домейнер</w:t>
      </w:r>
      <w:proofErr w:type="spellEnd"/>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 xml:space="preserve">                                              Ответчик: ___________________</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 xml:space="preserve">                                                              (индекс)</w:t>
      </w:r>
    </w:p>
    <w:p w:rsidR="005B580A" w:rsidRPr="005B580A" w:rsidRDefault="005B580A" w:rsidP="005B580A">
      <w:pPr>
        <w:spacing w:after="0" w:line="240" w:lineRule="auto"/>
        <w:rPr>
          <w:rFonts w:ascii="Times New Roman" w:eastAsia="Times New Roman" w:hAnsi="Times New Roman" w:cs="Times New Roman"/>
          <w:sz w:val="24"/>
          <w:szCs w:val="24"/>
          <w:lang w:eastAsia="ru-RU"/>
        </w:rPr>
      </w:pPr>
      <w:r w:rsidRPr="005B580A">
        <w:rPr>
          <w:rFonts w:ascii="Arial" w:eastAsia="Times New Roman" w:hAnsi="Arial" w:cs="Arial"/>
          <w:color w:val="504D4D"/>
          <w:sz w:val="18"/>
          <w:szCs w:val="18"/>
          <w:lang w:eastAsia="ru-RU"/>
        </w:rPr>
        <w:br/>
      </w:r>
      <w:r w:rsidRPr="005B580A">
        <w:rPr>
          <w:rFonts w:ascii="Arial" w:eastAsia="Times New Roman" w:hAnsi="Arial" w:cs="Arial"/>
          <w:color w:val="504D4D"/>
          <w:sz w:val="18"/>
          <w:szCs w:val="18"/>
          <w:lang w:eastAsia="ru-RU"/>
        </w:rPr>
        <w:br/>
      </w:r>
    </w:p>
    <w:p w:rsidR="005B580A" w:rsidRPr="005B580A" w:rsidRDefault="005B580A" w:rsidP="005B580A">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5B580A">
        <w:rPr>
          <w:rFonts w:ascii="Arial" w:eastAsia="Times New Roman" w:hAnsi="Arial" w:cs="Arial"/>
          <w:color w:val="111111"/>
          <w:sz w:val="36"/>
          <w:szCs w:val="36"/>
          <w:lang w:eastAsia="ru-RU"/>
        </w:rPr>
        <w:t>ИСКОВОЕ ЗАЯВЛЕНИЕ о пресечении нарушения прав на товарный знак</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Истец является обладателем исключительных прав на товарный знак "NAME" (международная регистрация товарных знаков N _________, в том числе по ____ классу МКТУ (приложение 1), охраняемый на территории Российской Федерации согласно регистрации N __________, с приоритетом от "___" _________ ___ г., в отношении ______ класса МКТУ (приложение 2).</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 xml:space="preserve">Заявка истца о регистрации доменного имени "name.ru", направленная им в соответствии с Правилами регистрации доменных имен в зоне </w:t>
      </w:r>
      <w:proofErr w:type="gramStart"/>
      <w:r w:rsidRPr="005B580A">
        <w:rPr>
          <w:rFonts w:ascii="Arial" w:eastAsia="Times New Roman" w:hAnsi="Arial" w:cs="Arial"/>
          <w:color w:val="504D4D"/>
          <w:sz w:val="18"/>
          <w:szCs w:val="18"/>
          <w:lang w:eastAsia="ru-RU"/>
        </w:rPr>
        <w:t>".RU</w:t>
      </w:r>
      <w:proofErr w:type="gramEnd"/>
      <w:r w:rsidRPr="005B580A">
        <w:rPr>
          <w:rFonts w:ascii="Arial" w:eastAsia="Times New Roman" w:hAnsi="Arial" w:cs="Arial"/>
          <w:color w:val="504D4D"/>
          <w:sz w:val="18"/>
          <w:szCs w:val="18"/>
          <w:lang w:eastAsia="ru-RU"/>
        </w:rPr>
        <w:t>", утвержденными решением АНО "Координационный центр национального домена сети Интернет" N П2-1.1/08 от 24.04.2008, была отклонена по причине занятости доменного имени "name.ru" другим лицом, о чем истцу поступило сообщение (приложение 3).</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 xml:space="preserve">Согласно данным справочной службы </w:t>
      </w:r>
      <w:proofErr w:type="spellStart"/>
      <w:r w:rsidRPr="005B580A">
        <w:rPr>
          <w:rFonts w:ascii="Arial" w:eastAsia="Times New Roman" w:hAnsi="Arial" w:cs="Arial"/>
          <w:color w:val="504D4D"/>
          <w:sz w:val="18"/>
          <w:szCs w:val="18"/>
          <w:lang w:eastAsia="ru-RU"/>
        </w:rPr>
        <w:t>Whois</w:t>
      </w:r>
      <w:proofErr w:type="spellEnd"/>
      <w:r w:rsidRPr="005B580A">
        <w:rPr>
          <w:rFonts w:ascii="Arial" w:eastAsia="Times New Roman" w:hAnsi="Arial" w:cs="Arial"/>
          <w:color w:val="504D4D"/>
          <w:sz w:val="18"/>
          <w:szCs w:val="18"/>
          <w:lang w:eastAsia="ru-RU"/>
        </w:rPr>
        <w:t xml:space="preserve">, доступной в сети Интернет по адресу: http://www.ripn.net:8080/nic/whois/ (приложение 4), по состоянию на "___" ________ 200_ г. пользователем домена "name.ru" (так называемым администратором домена) является ответчик по настоящему делу - гражданин </w:t>
      </w:r>
      <w:proofErr w:type="spellStart"/>
      <w:r w:rsidRPr="005B580A">
        <w:rPr>
          <w:rFonts w:ascii="Arial" w:eastAsia="Times New Roman" w:hAnsi="Arial" w:cs="Arial"/>
          <w:color w:val="504D4D"/>
          <w:sz w:val="18"/>
          <w:szCs w:val="18"/>
          <w:lang w:eastAsia="ru-RU"/>
        </w:rPr>
        <w:t>Домейнер</w:t>
      </w:r>
      <w:proofErr w:type="spellEnd"/>
      <w:r w:rsidRPr="005B580A">
        <w:rPr>
          <w:rFonts w:ascii="Arial" w:eastAsia="Times New Roman" w:hAnsi="Arial" w:cs="Arial"/>
          <w:color w:val="504D4D"/>
          <w:sz w:val="18"/>
          <w:szCs w:val="18"/>
          <w:lang w:eastAsia="ru-RU"/>
        </w:rPr>
        <w:t>, домен зарегистрирован "___" ________ ___ г.</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Ответчик получил возможность временного использования (администрирования) домена на основании гражданско-правового договора об оказании услуг, заключенного с регистратором доменных имен - ООО "Провайдер-Телеком".</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 xml:space="preserve">    </w:t>
      </w:r>
      <w:proofErr w:type="gramStart"/>
      <w:r w:rsidRPr="005B580A">
        <w:rPr>
          <w:rFonts w:ascii="Lucida Console" w:eastAsia="Times New Roman" w:hAnsi="Lucida Console" w:cs="Courier New"/>
          <w:color w:val="504D4D"/>
          <w:sz w:val="18"/>
          <w:szCs w:val="18"/>
          <w:lang w:eastAsia="ru-RU"/>
        </w:rPr>
        <w:t>Доменное  имя</w:t>
      </w:r>
      <w:proofErr w:type="gramEnd"/>
      <w:r w:rsidRPr="005B580A">
        <w:rPr>
          <w:rFonts w:ascii="Lucida Console" w:eastAsia="Times New Roman" w:hAnsi="Lucida Console" w:cs="Courier New"/>
          <w:color w:val="504D4D"/>
          <w:sz w:val="18"/>
          <w:szCs w:val="18"/>
          <w:lang w:eastAsia="ru-RU"/>
        </w:rPr>
        <w:t xml:space="preserve">  "name.ru"  направляет  пользователей   сети  Интернет на</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 xml:space="preserve">интернет-сайт, который </w:t>
      </w:r>
      <w:proofErr w:type="gramStart"/>
      <w:r w:rsidRPr="005B580A">
        <w:rPr>
          <w:rFonts w:ascii="Lucida Console" w:eastAsia="Times New Roman" w:hAnsi="Lucida Console" w:cs="Courier New"/>
          <w:color w:val="504D4D"/>
          <w:sz w:val="18"/>
          <w:szCs w:val="18"/>
          <w:lang w:eastAsia="ru-RU"/>
        </w:rPr>
        <w:t>содержит  информацию</w:t>
      </w:r>
      <w:proofErr w:type="gramEnd"/>
      <w:r w:rsidRPr="005B580A">
        <w:rPr>
          <w:rFonts w:ascii="Lucida Console" w:eastAsia="Times New Roman" w:hAnsi="Lucida Console" w:cs="Courier New"/>
          <w:color w:val="504D4D"/>
          <w:sz w:val="18"/>
          <w:szCs w:val="18"/>
          <w:lang w:eastAsia="ru-RU"/>
        </w:rPr>
        <w:t xml:space="preserve"> о товарах и услугах, однородных</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proofErr w:type="gramStart"/>
      <w:r w:rsidRPr="005B580A">
        <w:rPr>
          <w:rFonts w:ascii="Lucida Console" w:eastAsia="Times New Roman" w:hAnsi="Lucida Console" w:cs="Courier New"/>
          <w:color w:val="504D4D"/>
          <w:sz w:val="18"/>
          <w:szCs w:val="18"/>
          <w:lang w:eastAsia="ru-RU"/>
        </w:rPr>
        <w:t>товарам  и</w:t>
      </w:r>
      <w:proofErr w:type="gramEnd"/>
      <w:r w:rsidRPr="005B580A">
        <w:rPr>
          <w:rFonts w:ascii="Lucida Console" w:eastAsia="Times New Roman" w:hAnsi="Lucida Console" w:cs="Courier New"/>
          <w:color w:val="504D4D"/>
          <w:sz w:val="18"/>
          <w:szCs w:val="18"/>
          <w:lang w:eastAsia="ru-RU"/>
        </w:rPr>
        <w:t xml:space="preserve">  услугам,  для  индивидуализации  которых   был  зарегистрирован</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товарный знак "NAME", т.е. используется в отношении _______________________</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__________________________________________________________________________.</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 xml:space="preserve">                         (перечисление товаров и услуг)</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Указанный факт подтверждается нотариально заверенным протоколом о производстве осмотра доказательств от "___" ________ 200_ г. (приложение 5).</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Подпункт 5 п. 2 ст. 1484 Гражданского кодекса РФ устанавливает для лица, на имя которого зарегистрирован товарный знак (правообладателя), исключительное право использования товарного знака любым не противоречащим закону способом (исключительное право на товарный знак), в том числе для индивидуализации товаров, работ или услуг, в отношении которых товарный знак зарегистрирован, в частности путем размещения товарного знака в сети Интернет, в том числе в доменном имени и при других способах адресации.</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Пункт 3 указанной статьи запрещает другим лицам использовать без разрешения правообладателя сходные с товарным знаком обозначения в отношении товаров, для индивидуализации которых товарный знак зарегистрирован, или однородных товаров.</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lastRenderedPageBreak/>
        <w:t>Нарушение прав истца действиями ответчика заключается в следующем:</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 xml:space="preserve">1. Поскольку элемент </w:t>
      </w:r>
      <w:proofErr w:type="gramStart"/>
      <w:r w:rsidRPr="005B580A">
        <w:rPr>
          <w:rFonts w:ascii="Arial" w:eastAsia="Times New Roman" w:hAnsi="Arial" w:cs="Arial"/>
          <w:color w:val="504D4D"/>
          <w:sz w:val="18"/>
          <w:szCs w:val="18"/>
          <w:lang w:eastAsia="ru-RU"/>
        </w:rPr>
        <w:t>".</w:t>
      </w:r>
      <w:proofErr w:type="spellStart"/>
      <w:r w:rsidRPr="005B580A">
        <w:rPr>
          <w:rFonts w:ascii="Arial" w:eastAsia="Times New Roman" w:hAnsi="Arial" w:cs="Arial"/>
          <w:color w:val="504D4D"/>
          <w:sz w:val="18"/>
          <w:szCs w:val="18"/>
          <w:lang w:eastAsia="ru-RU"/>
        </w:rPr>
        <w:t>ru</w:t>
      </w:r>
      <w:proofErr w:type="spellEnd"/>
      <w:proofErr w:type="gramEnd"/>
      <w:r w:rsidRPr="005B580A">
        <w:rPr>
          <w:rFonts w:ascii="Arial" w:eastAsia="Times New Roman" w:hAnsi="Arial" w:cs="Arial"/>
          <w:color w:val="504D4D"/>
          <w:sz w:val="18"/>
          <w:szCs w:val="18"/>
          <w:lang w:eastAsia="ru-RU"/>
        </w:rPr>
        <w:t>" является обязательным для всех доменов, зарегистрированных в зоне ".RU", кроме того, написание доменных имен строчными символами латинского алфавита (включая заглавный символ) является обязательным для всех доменных имен сети Интернет, можно сделать вывод об очевидности сходства до степени смешения между доменным именем "name.ru" и товарным знаком "NAME" по графическому, звуковому и смысловому признакам.</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2. Изначально основным назначением доменного имени было только обеспечение адресации в сети Интернет. Однако в настоящее время коммерческие организации стали все шире использовать сеть Интернет для продвижения своих товаров и услуг.</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Согласно сформировавшемуся обычаю делового оборота при выборе доменных имен владельцы информационных ресурсов останавливаются на максимально простых обозначениях, которые обычно ассоциируются у потребителей непосредственно с конкретным участником хозяйственного оборота и его товарами или услугами. В этом случае доменное имя дополнительно выполняет функцию товарного знака, а использование доменного имени приобретает коммерческую ценность.</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Истец не уполномочивал ответчика на использование товарного знака "NAME". Очевидно, что целью ответчика, выбравшего в качестве доменного имени для своего интернет-сайта не собственное имя, было привлечение к своему интернет-сайту пользователей сети Интернет, паразитируя на известности чужого товарного знака, которая формировалась истцом в течение продолжительного времени.</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 xml:space="preserve">    </w:t>
      </w:r>
      <w:proofErr w:type="gramStart"/>
      <w:r w:rsidRPr="005B580A">
        <w:rPr>
          <w:rFonts w:ascii="Lucida Console" w:eastAsia="Times New Roman" w:hAnsi="Lucida Console" w:cs="Courier New"/>
          <w:color w:val="504D4D"/>
          <w:sz w:val="18"/>
          <w:szCs w:val="18"/>
          <w:lang w:eastAsia="ru-RU"/>
        </w:rPr>
        <w:t>Ответчик  использует</w:t>
      </w:r>
      <w:proofErr w:type="gramEnd"/>
      <w:r w:rsidRPr="005B580A">
        <w:rPr>
          <w:rFonts w:ascii="Lucida Console" w:eastAsia="Times New Roman" w:hAnsi="Lucida Console" w:cs="Courier New"/>
          <w:color w:val="504D4D"/>
          <w:sz w:val="18"/>
          <w:szCs w:val="18"/>
          <w:lang w:eastAsia="ru-RU"/>
        </w:rPr>
        <w:t xml:space="preserve">  товарный  знак  истца  для  привлечения  внимания</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потребителей к информации о предлагаемых к продаже ________________________</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__________________________________________________________________________,</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 xml:space="preserve">                       (перечисление товаров и услуг)</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 xml:space="preserve">которые являются однородными товарам и услугам, защищаемым </w:t>
      </w:r>
      <w:proofErr w:type="gramStart"/>
      <w:r w:rsidRPr="005B580A">
        <w:rPr>
          <w:rFonts w:ascii="Lucida Console" w:eastAsia="Times New Roman" w:hAnsi="Lucida Console" w:cs="Courier New"/>
          <w:color w:val="504D4D"/>
          <w:sz w:val="18"/>
          <w:szCs w:val="18"/>
          <w:lang w:eastAsia="ru-RU"/>
        </w:rPr>
        <w:t>товарным  знаком</w:t>
      </w:r>
      <w:proofErr w:type="gramEnd"/>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"NAME" истца по кругу потребителей и рынку сбыта.</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Это использование нарушает ст. 1484 Гражданского кодекса РФ и ст. 10.bis Парижской конвенции по охране промышленной собственности от 20 марта 1883 г., запрещающую все действия, способные вызвать смешение в отношении предприятий или продукции.</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 xml:space="preserve">3. Согласно Правилам регистрации доменных имен в зоне </w:t>
      </w:r>
      <w:proofErr w:type="gramStart"/>
      <w:r w:rsidRPr="005B580A">
        <w:rPr>
          <w:rFonts w:ascii="Arial" w:eastAsia="Times New Roman" w:hAnsi="Arial" w:cs="Arial"/>
          <w:color w:val="504D4D"/>
          <w:sz w:val="18"/>
          <w:szCs w:val="18"/>
          <w:lang w:eastAsia="ru-RU"/>
        </w:rPr>
        <w:t>".RU</w:t>
      </w:r>
      <w:proofErr w:type="gramEnd"/>
      <w:r w:rsidRPr="005B580A">
        <w:rPr>
          <w:rFonts w:ascii="Arial" w:eastAsia="Times New Roman" w:hAnsi="Arial" w:cs="Arial"/>
          <w:color w:val="504D4D"/>
          <w:sz w:val="18"/>
          <w:szCs w:val="18"/>
          <w:lang w:eastAsia="ru-RU"/>
        </w:rPr>
        <w:t>" регистрация двух и более идентичных доменных имен технически невозможна, поэтому своими действиями ответчик препятствует истцу в использовании своего товарного знака в доменном имени интернет-сайта, рекламирующего его товары и услуги. Тем самым, в нарушение ст. 10 Гражданского кодекса РФ, ответчик злоупотребляет своим правом на регистрацию и использование доменного имени в сети Интернет, а злоупотребление правом в силу п. 2 ст. 10 Гражданского кодекса РФ не подлежит судебной защите.</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Длительное, на протяжении _________, препятствование ответчика использованию истцом возможностей сети Интернет для продвижения своих товаров и услуг повлекло причинение материального ущерба в виде неполучения дополнительной выручки от продажи товаров посредством сети Интернет с использованием товарного знака "NAME", в связи с чем истец как правообладатель, в соответствии с п. 4 ст. 1515 Гражданского кодекса РФ, вправе требовать от ответчика компенсацию в размере от 10 000 до 5 000 000 руб., определяемом по усмотрению суда, исходя из характера нарушения.</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Настоящий спор подведомствен суду общей юрисдикции, поскольку ответчик ______________________ не обладает статусом индивидуального предпринимателя, что является непременным условием для подведомственности спора арбитражному суду в соответствии с п. 2 ст. 27 Арбитражного процессуального кодекса РФ, не допускающим иного толкования.</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На основании изложенного и в соответствии со ст. 3 - 5, 22, 131, 194 Гражданского процессуального кодекса РФ</w:t>
      </w:r>
    </w:p>
    <w:p w:rsidR="005B580A" w:rsidRPr="005B580A" w:rsidRDefault="005B580A" w:rsidP="005B580A">
      <w:pPr>
        <w:spacing w:after="0" w:line="240" w:lineRule="auto"/>
        <w:rPr>
          <w:rFonts w:ascii="Times New Roman" w:eastAsia="Times New Roman" w:hAnsi="Times New Roman" w:cs="Times New Roman"/>
          <w:sz w:val="24"/>
          <w:szCs w:val="24"/>
          <w:lang w:eastAsia="ru-RU"/>
        </w:rPr>
      </w:pPr>
      <w:r w:rsidRPr="005B580A">
        <w:rPr>
          <w:rFonts w:ascii="Arial" w:eastAsia="Times New Roman" w:hAnsi="Arial" w:cs="Arial"/>
          <w:color w:val="504D4D"/>
          <w:sz w:val="18"/>
          <w:szCs w:val="18"/>
          <w:lang w:eastAsia="ru-RU"/>
        </w:rPr>
        <w:lastRenderedPageBreak/>
        <w:br/>
      </w:r>
      <w:r w:rsidRPr="005B580A">
        <w:rPr>
          <w:rFonts w:ascii="Arial" w:eastAsia="Times New Roman" w:hAnsi="Arial" w:cs="Arial"/>
          <w:color w:val="504D4D"/>
          <w:sz w:val="18"/>
          <w:szCs w:val="18"/>
          <w:lang w:eastAsia="ru-RU"/>
        </w:rPr>
        <w:br/>
      </w:r>
    </w:p>
    <w:p w:rsidR="005B580A" w:rsidRPr="005B580A" w:rsidRDefault="005B580A" w:rsidP="005B580A">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5B580A">
        <w:rPr>
          <w:rFonts w:ascii="Arial" w:eastAsia="Times New Roman" w:hAnsi="Arial" w:cs="Arial"/>
          <w:color w:val="111111"/>
          <w:sz w:val="36"/>
          <w:szCs w:val="36"/>
          <w:lang w:eastAsia="ru-RU"/>
        </w:rPr>
        <w:t>прошу:</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1. Пресечь нарушение исключительных прав ООО "</w:t>
      </w:r>
      <w:proofErr w:type="spellStart"/>
      <w:r w:rsidRPr="005B580A">
        <w:rPr>
          <w:rFonts w:ascii="Arial" w:eastAsia="Times New Roman" w:hAnsi="Arial" w:cs="Arial"/>
          <w:color w:val="504D4D"/>
          <w:sz w:val="18"/>
          <w:szCs w:val="18"/>
          <w:lang w:eastAsia="ru-RU"/>
        </w:rPr>
        <w:t>Name</w:t>
      </w:r>
      <w:proofErr w:type="spellEnd"/>
      <w:r w:rsidRPr="005B580A">
        <w:rPr>
          <w:rFonts w:ascii="Arial" w:eastAsia="Times New Roman" w:hAnsi="Arial" w:cs="Arial"/>
          <w:color w:val="504D4D"/>
          <w:sz w:val="18"/>
          <w:szCs w:val="18"/>
          <w:lang w:eastAsia="ru-RU"/>
        </w:rPr>
        <w:t xml:space="preserve">" на товарный знак "NAME" путем запрета г-ну </w:t>
      </w:r>
      <w:proofErr w:type="spellStart"/>
      <w:r w:rsidRPr="005B580A">
        <w:rPr>
          <w:rFonts w:ascii="Arial" w:eastAsia="Times New Roman" w:hAnsi="Arial" w:cs="Arial"/>
          <w:color w:val="504D4D"/>
          <w:sz w:val="18"/>
          <w:szCs w:val="18"/>
          <w:lang w:eastAsia="ru-RU"/>
        </w:rPr>
        <w:t>Домейнеру</w:t>
      </w:r>
      <w:proofErr w:type="spellEnd"/>
      <w:r w:rsidRPr="005B580A">
        <w:rPr>
          <w:rFonts w:ascii="Arial" w:eastAsia="Times New Roman" w:hAnsi="Arial" w:cs="Arial"/>
          <w:color w:val="504D4D"/>
          <w:sz w:val="18"/>
          <w:szCs w:val="18"/>
          <w:lang w:eastAsia="ru-RU"/>
        </w:rPr>
        <w:t xml:space="preserve"> использовать (администрировать) доменное имя "name.ru" в сети Интернет.</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 xml:space="preserve">2. Обязать г-на </w:t>
      </w:r>
      <w:proofErr w:type="spellStart"/>
      <w:r w:rsidRPr="005B580A">
        <w:rPr>
          <w:rFonts w:ascii="Arial" w:eastAsia="Times New Roman" w:hAnsi="Arial" w:cs="Arial"/>
          <w:color w:val="504D4D"/>
          <w:sz w:val="18"/>
          <w:szCs w:val="18"/>
          <w:lang w:eastAsia="ru-RU"/>
        </w:rPr>
        <w:t>Домейнера</w:t>
      </w:r>
      <w:proofErr w:type="spellEnd"/>
      <w:r w:rsidRPr="005B580A">
        <w:rPr>
          <w:rFonts w:ascii="Arial" w:eastAsia="Times New Roman" w:hAnsi="Arial" w:cs="Arial"/>
          <w:color w:val="504D4D"/>
          <w:sz w:val="18"/>
          <w:szCs w:val="18"/>
          <w:lang w:eastAsia="ru-RU"/>
        </w:rPr>
        <w:t xml:space="preserve"> выплатить ООО "</w:t>
      </w:r>
      <w:proofErr w:type="spellStart"/>
      <w:r w:rsidRPr="005B580A">
        <w:rPr>
          <w:rFonts w:ascii="Arial" w:eastAsia="Times New Roman" w:hAnsi="Arial" w:cs="Arial"/>
          <w:color w:val="504D4D"/>
          <w:sz w:val="18"/>
          <w:szCs w:val="18"/>
          <w:lang w:eastAsia="ru-RU"/>
        </w:rPr>
        <w:t>Name</w:t>
      </w:r>
      <w:proofErr w:type="spellEnd"/>
      <w:r w:rsidRPr="005B580A">
        <w:rPr>
          <w:rFonts w:ascii="Arial" w:eastAsia="Times New Roman" w:hAnsi="Arial" w:cs="Arial"/>
          <w:color w:val="504D4D"/>
          <w:sz w:val="18"/>
          <w:szCs w:val="18"/>
          <w:lang w:eastAsia="ru-RU"/>
        </w:rPr>
        <w:t>" компенсацию за незаконное использование товарного знака "NAME" в размере по усмотрению суда исходя из характера нарушения.</w:t>
      </w:r>
    </w:p>
    <w:p w:rsidR="005B580A" w:rsidRPr="005B580A" w:rsidRDefault="005B580A" w:rsidP="005B580A">
      <w:pPr>
        <w:spacing w:after="0" w:line="240" w:lineRule="auto"/>
        <w:rPr>
          <w:rFonts w:ascii="Times New Roman" w:eastAsia="Times New Roman" w:hAnsi="Times New Roman" w:cs="Times New Roman"/>
          <w:sz w:val="24"/>
          <w:szCs w:val="24"/>
          <w:lang w:eastAsia="ru-RU"/>
        </w:rPr>
      </w:pPr>
      <w:r w:rsidRPr="005B580A">
        <w:rPr>
          <w:rFonts w:ascii="Arial" w:eastAsia="Times New Roman" w:hAnsi="Arial" w:cs="Arial"/>
          <w:color w:val="504D4D"/>
          <w:sz w:val="18"/>
          <w:szCs w:val="18"/>
          <w:lang w:eastAsia="ru-RU"/>
        </w:rPr>
        <w:br/>
      </w:r>
      <w:r w:rsidRPr="005B580A">
        <w:rPr>
          <w:rFonts w:ascii="Arial" w:eastAsia="Times New Roman" w:hAnsi="Arial" w:cs="Arial"/>
          <w:color w:val="504D4D"/>
          <w:sz w:val="18"/>
          <w:szCs w:val="18"/>
          <w:lang w:eastAsia="ru-RU"/>
        </w:rPr>
        <w:br/>
      </w:r>
    </w:p>
    <w:p w:rsidR="005B580A" w:rsidRPr="005B580A" w:rsidRDefault="005B580A" w:rsidP="005B580A">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5B580A">
        <w:rPr>
          <w:rFonts w:ascii="Arial" w:eastAsia="Times New Roman" w:hAnsi="Arial" w:cs="Arial"/>
          <w:color w:val="111111"/>
          <w:sz w:val="36"/>
          <w:szCs w:val="36"/>
          <w:lang w:eastAsia="ru-RU"/>
        </w:rPr>
        <w:t>Приложения:</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1. Копия искового заявления для ответчика.</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2. Копия свидетельства о международной регистрации товарного знака "NAME" N __ - 2 экз.</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3. Копия свидетельства Роспатента на товарный знак "NAME" N ____ - 2 экз.</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4. Сообщение о невозможности регистрации доменного имени - 2 экз.</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5. Копия данных справочной службы "</w:t>
      </w:r>
      <w:proofErr w:type="spellStart"/>
      <w:r w:rsidRPr="005B580A">
        <w:rPr>
          <w:rFonts w:ascii="Arial" w:eastAsia="Times New Roman" w:hAnsi="Arial" w:cs="Arial"/>
          <w:color w:val="504D4D"/>
          <w:sz w:val="18"/>
          <w:szCs w:val="18"/>
          <w:lang w:eastAsia="ru-RU"/>
        </w:rPr>
        <w:t>Whois</w:t>
      </w:r>
      <w:proofErr w:type="spellEnd"/>
      <w:r w:rsidRPr="005B580A">
        <w:rPr>
          <w:rFonts w:ascii="Arial" w:eastAsia="Times New Roman" w:hAnsi="Arial" w:cs="Arial"/>
          <w:color w:val="504D4D"/>
          <w:sz w:val="18"/>
          <w:szCs w:val="18"/>
          <w:lang w:eastAsia="ru-RU"/>
        </w:rPr>
        <w:t>" о регистрации доменного имени "name.ru" - 2 экз.</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6. Копия протокола осмотра доказательств, заверенного нотариусом, - 2 экз.</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7. Копия доверенности на представителя ООО "</w:t>
      </w:r>
      <w:proofErr w:type="spellStart"/>
      <w:r w:rsidRPr="005B580A">
        <w:rPr>
          <w:rFonts w:ascii="Arial" w:eastAsia="Times New Roman" w:hAnsi="Arial" w:cs="Arial"/>
          <w:color w:val="504D4D"/>
          <w:sz w:val="18"/>
          <w:szCs w:val="18"/>
          <w:lang w:eastAsia="ru-RU"/>
        </w:rPr>
        <w:t>Name</w:t>
      </w:r>
      <w:proofErr w:type="spellEnd"/>
      <w:r w:rsidRPr="005B580A">
        <w:rPr>
          <w:rFonts w:ascii="Arial" w:eastAsia="Times New Roman" w:hAnsi="Arial" w:cs="Arial"/>
          <w:color w:val="504D4D"/>
          <w:sz w:val="18"/>
          <w:szCs w:val="18"/>
          <w:lang w:eastAsia="ru-RU"/>
        </w:rPr>
        <w:t>".</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8. Заявление об обеспечении иска.</w:t>
      </w:r>
    </w:p>
    <w:p w:rsidR="005B580A" w:rsidRPr="005B580A" w:rsidRDefault="005B580A" w:rsidP="005B580A">
      <w:pPr>
        <w:shd w:val="clear" w:color="auto" w:fill="FFFFFF"/>
        <w:spacing w:after="360" w:line="240" w:lineRule="auto"/>
        <w:textAlignment w:val="baseline"/>
        <w:rPr>
          <w:rFonts w:ascii="Arial" w:eastAsia="Times New Roman" w:hAnsi="Arial" w:cs="Arial"/>
          <w:color w:val="504D4D"/>
          <w:sz w:val="18"/>
          <w:szCs w:val="18"/>
          <w:lang w:eastAsia="ru-RU"/>
        </w:rPr>
      </w:pPr>
      <w:r w:rsidRPr="005B580A">
        <w:rPr>
          <w:rFonts w:ascii="Arial" w:eastAsia="Times New Roman" w:hAnsi="Arial" w:cs="Arial"/>
          <w:color w:val="504D4D"/>
          <w:sz w:val="18"/>
          <w:szCs w:val="18"/>
          <w:lang w:eastAsia="ru-RU"/>
        </w:rPr>
        <w:t>9. Платежное поручение об оплате госпошлины.</w:t>
      </w:r>
    </w:p>
    <w:p w:rsidR="005B580A" w:rsidRPr="005B580A" w:rsidRDefault="005B580A" w:rsidP="005B580A">
      <w:pPr>
        <w:spacing w:after="0" w:line="240" w:lineRule="auto"/>
        <w:rPr>
          <w:rFonts w:ascii="Times New Roman" w:eastAsia="Times New Roman" w:hAnsi="Times New Roman" w:cs="Times New Roman"/>
          <w:sz w:val="24"/>
          <w:szCs w:val="24"/>
          <w:lang w:eastAsia="ru-RU"/>
        </w:rPr>
      </w:pPr>
      <w:r w:rsidRPr="005B580A">
        <w:rPr>
          <w:rFonts w:ascii="Arial" w:eastAsia="Times New Roman" w:hAnsi="Arial" w:cs="Arial"/>
          <w:color w:val="504D4D"/>
          <w:sz w:val="18"/>
          <w:szCs w:val="18"/>
          <w:lang w:eastAsia="ru-RU"/>
        </w:rPr>
        <w:br/>
      </w:r>
      <w:r w:rsidRPr="005B580A">
        <w:rPr>
          <w:rFonts w:ascii="Arial" w:eastAsia="Times New Roman" w:hAnsi="Arial" w:cs="Arial"/>
          <w:color w:val="504D4D"/>
          <w:sz w:val="18"/>
          <w:szCs w:val="18"/>
          <w:lang w:eastAsia="ru-RU"/>
        </w:rPr>
        <w:br/>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 xml:space="preserve">    Представитель</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 xml:space="preserve">    ООО "</w:t>
      </w:r>
      <w:proofErr w:type="spellStart"/>
      <w:r w:rsidRPr="005B580A">
        <w:rPr>
          <w:rFonts w:ascii="Lucida Console" w:eastAsia="Times New Roman" w:hAnsi="Lucida Console" w:cs="Courier New"/>
          <w:color w:val="504D4D"/>
          <w:sz w:val="18"/>
          <w:szCs w:val="18"/>
          <w:lang w:eastAsia="ru-RU"/>
        </w:rPr>
        <w:t>Name</w:t>
      </w:r>
      <w:proofErr w:type="spellEnd"/>
      <w:r w:rsidRPr="005B580A">
        <w:rPr>
          <w:rFonts w:ascii="Lucida Console" w:eastAsia="Times New Roman" w:hAnsi="Lucida Console" w:cs="Courier New"/>
          <w:color w:val="504D4D"/>
          <w:sz w:val="18"/>
          <w:szCs w:val="18"/>
          <w:lang w:eastAsia="ru-RU"/>
        </w:rPr>
        <w:t>" ________________ __________________________________</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 xml:space="preserve">                   (</w:t>
      </w:r>
      <w:proofErr w:type="gramStart"/>
      <w:r w:rsidRPr="005B580A">
        <w:rPr>
          <w:rFonts w:ascii="Lucida Console" w:eastAsia="Times New Roman" w:hAnsi="Lucida Console" w:cs="Courier New"/>
          <w:color w:val="504D4D"/>
          <w:sz w:val="18"/>
          <w:szCs w:val="18"/>
          <w:lang w:eastAsia="ru-RU"/>
        </w:rPr>
        <w:t xml:space="preserve">подпись)   </w:t>
      </w:r>
      <w:proofErr w:type="gramEnd"/>
      <w:r w:rsidRPr="005B580A">
        <w:rPr>
          <w:rFonts w:ascii="Lucida Console" w:eastAsia="Times New Roman" w:hAnsi="Lucida Console" w:cs="Courier New"/>
          <w:color w:val="504D4D"/>
          <w:sz w:val="18"/>
          <w:szCs w:val="18"/>
          <w:lang w:eastAsia="ru-RU"/>
        </w:rPr>
        <w:t xml:space="preserve">              (Ф.И.О.)</w:t>
      </w: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p>
    <w:p w:rsidR="005B580A" w:rsidRPr="005B580A" w:rsidRDefault="005B580A" w:rsidP="005B5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5B580A">
        <w:rPr>
          <w:rFonts w:ascii="Lucida Console" w:eastAsia="Times New Roman" w:hAnsi="Lucida Console" w:cs="Courier New"/>
          <w:color w:val="504D4D"/>
          <w:sz w:val="18"/>
          <w:szCs w:val="18"/>
          <w:lang w:eastAsia="ru-RU"/>
        </w:rPr>
        <w:t xml:space="preserve">                                   (доверенность от "___" ________ 200_ г.)</w:t>
      </w:r>
    </w:p>
    <w:p w:rsidR="007755D5" w:rsidRDefault="007755D5"/>
    <w:sectPr w:rsidR="00775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0A"/>
    <w:rsid w:val="005B580A"/>
    <w:rsid w:val="0077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A7CA1-C511-4C79-BF4E-2F19129A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B58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580A"/>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5B5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B580A"/>
    <w:rPr>
      <w:rFonts w:ascii="Courier New" w:eastAsia="Times New Roman" w:hAnsi="Courier New" w:cs="Courier New"/>
      <w:sz w:val="20"/>
      <w:szCs w:val="20"/>
      <w:lang w:eastAsia="ru-RU"/>
    </w:rPr>
  </w:style>
  <w:style w:type="paragraph" w:customStyle="1" w:styleId="otekstj">
    <w:name w:val="otekstj"/>
    <w:basedOn w:val="a"/>
    <w:rsid w:val="005B58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cp:revision>
  <dcterms:created xsi:type="dcterms:W3CDTF">2017-01-13T06:53:00Z</dcterms:created>
  <dcterms:modified xsi:type="dcterms:W3CDTF">2017-01-13T06:54:00Z</dcterms:modified>
</cp:coreProperties>
</file>